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2E23" w14:textId="77777777" w:rsidR="00783CFC" w:rsidRPr="009A2B49" w:rsidRDefault="00783CFC" w:rsidP="0078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mallCaps/>
        </w:rPr>
      </w:pPr>
      <w:r w:rsidRPr="009A2B49">
        <w:rPr>
          <w:rFonts w:ascii="Calibri" w:hAnsi="Calibri"/>
          <w:smallCaps/>
        </w:rPr>
        <w:t xml:space="preserve">Arcidiocesi di Cagliari </w:t>
      </w:r>
      <w:r w:rsidRPr="009A2B49">
        <w:rPr>
          <w:rFonts w:ascii="Calibri" w:hAnsi="Calibri"/>
          <w:smallCaps/>
        </w:rPr>
        <w:tab/>
      </w:r>
      <w:r w:rsidRPr="009A2B49">
        <w:rPr>
          <w:rFonts w:ascii="Calibri" w:hAnsi="Calibri"/>
          <w:smallCaps/>
        </w:rPr>
        <w:tab/>
      </w:r>
      <w:r w:rsidRPr="009A2B49">
        <w:rPr>
          <w:rFonts w:ascii="Calibri" w:hAnsi="Calibri"/>
          <w:smallCaps/>
        </w:rPr>
        <w:tab/>
      </w:r>
      <w:r w:rsidRPr="009A2B49">
        <w:rPr>
          <w:rFonts w:ascii="Calibri" w:hAnsi="Calibri"/>
          <w:smallCaps/>
        </w:rPr>
        <w:tab/>
        <w:t xml:space="preserve">       </w:t>
      </w:r>
      <w:r>
        <w:rPr>
          <w:rFonts w:ascii="Calibri" w:hAnsi="Calibri"/>
          <w:smallCaps/>
        </w:rPr>
        <w:t xml:space="preserve">                   </w:t>
      </w:r>
      <w:r w:rsidRPr="009A2B49">
        <w:rPr>
          <w:rFonts w:ascii="Calibri" w:hAnsi="Calibri"/>
          <w:smallCaps/>
        </w:rPr>
        <w:t>Ufficio per l’Insegnamento della Religione Cattolica</w:t>
      </w:r>
    </w:p>
    <w:p w14:paraId="3EAAE735" w14:textId="77777777" w:rsidR="00783CFC" w:rsidRPr="009A2B49" w:rsidRDefault="00783CFC" w:rsidP="0078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3D74A4B6" w14:textId="6E3A32E7" w:rsidR="00783CFC" w:rsidRPr="009A2B49" w:rsidRDefault="00783CFC" w:rsidP="0078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i/>
          <w:sz w:val="36"/>
          <w:szCs w:val="36"/>
        </w:rPr>
      </w:pPr>
      <w:r w:rsidRPr="009A2B49">
        <w:rPr>
          <w:rFonts w:ascii="Calibri" w:hAnsi="Calibri"/>
          <w:b/>
          <w:i/>
          <w:sz w:val="36"/>
          <w:szCs w:val="36"/>
        </w:rPr>
        <w:t xml:space="preserve">Modulo </w:t>
      </w:r>
      <w:r>
        <w:rPr>
          <w:rFonts w:ascii="Calibri" w:hAnsi="Calibri"/>
          <w:b/>
          <w:i/>
          <w:sz w:val="36"/>
          <w:szCs w:val="36"/>
        </w:rPr>
        <w:t xml:space="preserve">Elenco riassuntivo delle supplenze </w:t>
      </w:r>
      <w:r>
        <w:rPr>
          <w:rFonts w:ascii="Calibri" w:hAnsi="Calibri"/>
          <w:i/>
          <w:sz w:val="36"/>
          <w:szCs w:val="36"/>
        </w:rPr>
        <w:t>(a.s. 20</w:t>
      </w:r>
      <w:r w:rsidR="002E30F1">
        <w:rPr>
          <w:rFonts w:ascii="Calibri" w:hAnsi="Calibri"/>
          <w:i/>
          <w:sz w:val="36"/>
          <w:szCs w:val="36"/>
        </w:rPr>
        <w:t>2</w:t>
      </w:r>
      <w:r w:rsidR="00721247">
        <w:rPr>
          <w:rFonts w:ascii="Calibri" w:hAnsi="Calibri"/>
          <w:i/>
          <w:sz w:val="36"/>
          <w:szCs w:val="36"/>
        </w:rPr>
        <w:t>1</w:t>
      </w:r>
      <w:r w:rsidR="0096495D">
        <w:rPr>
          <w:rFonts w:ascii="Calibri" w:hAnsi="Calibri"/>
          <w:i/>
          <w:sz w:val="36"/>
          <w:szCs w:val="36"/>
        </w:rPr>
        <w:t>-20</w:t>
      </w:r>
      <w:r w:rsidR="00EF6837">
        <w:rPr>
          <w:rFonts w:ascii="Calibri" w:hAnsi="Calibri"/>
          <w:i/>
          <w:sz w:val="36"/>
          <w:szCs w:val="36"/>
        </w:rPr>
        <w:t>2</w:t>
      </w:r>
      <w:r w:rsidR="00721247">
        <w:rPr>
          <w:rFonts w:ascii="Calibri" w:hAnsi="Calibri"/>
          <w:i/>
          <w:sz w:val="36"/>
          <w:szCs w:val="36"/>
        </w:rPr>
        <w:t>2</w:t>
      </w:r>
      <w:r w:rsidRPr="009363C2">
        <w:rPr>
          <w:rFonts w:ascii="Calibri" w:hAnsi="Calibri"/>
          <w:i/>
          <w:sz w:val="36"/>
          <w:szCs w:val="36"/>
        </w:rPr>
        <w:t>)</w:t>
      </w:r>
    </w:p>
    <w:p w14:paraId="3EDFA665" w14:textId="77777777" w:rsidR="00783CFC" w:rsidRPr="009A2B49" w:rsidRDefault="00783CFC" w:rsidP="00783CFC">
      <w:pPr>
        <w:rPr>
          <w:rFonts w:ascii="Calibri" w:hAnsi="Calibri"/>
        </w:rPr>
      </w:pPr>
    </w:p>
    <w:p w14:paraId="24FF4716" w14:textId="77777777" w:rsidR="00783CFC" w:rsidRPr="009A2B49" w:rsidRDefault="00783CFC" w:rsidP="00783CFC">
      <w:pPr>
        <w:rPr>
          <w:rFonts w:ascii="Calibri" w:hAnsi="Calibri"/>
        </w:rPr>
      </w:pPr>
    </w:p>
    <w:p w14:paraId="7056DB06" w14:textId="77777777" w:rsidR="00783CFC" w:rsidRDefault="00783CFC" w:rsidP="00783CFC">
      <w:pPr>
        <w:rPr>
          <w:rFonts w:ascii="Calibri" w:hAnsi="Calibri"/>
        </w:rPr>
      </w:pPr>
      <w:r w:rsidRPr="00EA6B7A">
        <w:rPr>
          <w:rFonts w:ascii="Calibri" w:hAnsi="Calibri"/>
        </w:rPr>
        <w:t>Cognome e nome</w:t>
      </w:r>
      <w:r>
        <w:rPr>
          <w:rFonts w:ascii="Calibri" w:hAnsi="Calibri"/>
        </w:rPr>
        <w:t>: _______________________________</w:t>
      </w:r>
    </w:p>
    <w:p w14:paraId="4F1D72AF" w14:textId="77777777" w:rsidR="00783CFC" w:rsidRDefault="00783CFC" w:rsidP="00783CFC">
      <w:pPr>
        <w:rPr>
          <w:rFonts w:ascii="Calibri" w:hAnsi="Calibri"/>
        </w:rPr>
      </w:pPr>
    </w:p>
    <w:p w14:paraId="37C58701" w14:textId="77777777" w:rsidR="00783CFC" w:rsidRDefault="00783CFC" w:rsidP="00783CFC">
      <w:pPr>
        <w:rPr>
          <w:rFonts w:ascii="Calibri" w:hAnsi="Calibri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68"/>
        <w:gridCol w:w="1170"/>
        <w:gridCol w:w="1170"/>
        <w:gridCol w:w="4860"/>
        <w:gridCol w:w="1376"/>
        <w:gridCol w:w="1376"/>
      </w:tblGrid>
      <w:tr w:rsidR="00783CFC" w14:paraId="15ADA343" w14:textId="77777777" w:rsidTr="00511A52">
        <w:trPr>
          <w:trHeight w:val="504"/>
        </w:trPr>
        <w:tc>
          <w:tcPr>
            <w:tcW w:w="2808" w:type="dxa"/>
            <w:gridSpan w:val="3"/>
            <w:vAlign w:val="center"/>
          </w:tcPr>
          <w:p w14:paraId="2FD90CA1" w14:textId="77777777" w:rsidR="00783CFC" w:rsidRPr="002230CC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>Periodo della supplenza</w:t>
            </w:r>
          </w:p>
        </w:tc>
        <w:tc>
          <w:tcPr>
            <w:tcW w:w="4860" w:type="dxa"/>
            <w:vMerge w:val="restart"/>
            <w:vAlign w:val="center"/>
          </w:tcPr>
          <w:p w14:paraId="34C6391B" w14:textId="77777777" w:rsidR="00783CFC" w:rsidRPr="002230CC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>Istituzione scolastica</w:t>
            </w:r>
          </w:p>
        </w:tc>
        <w:tc>
          <w:tcPr>
            <w:tcW w:w="1376" w:type="dxa"/>
            <w:vMerge w:val="restart"/>
            <w:vAlign w:val="center"/>
          </w:tcPr>
          <w:p w14:paraId="338998A0" w14:textId="77777777" w:rsidR="00783CFC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>Ore</w:t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40B10778" w14:textId="77777777" w:rsidR="005E2480" w:rsidRPr="002230CC" w:rsidRDefault="00783CFC" w:rsidP="00511A5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 servizio</w:t>
            </w:r>
          </w:p>
        </w:tc>
        <w:tc>
          <w:tcPr>
            <w:tcW w:w="1376" w:type="dxa"/>
            <w:vMerge w:val="restart"/>
            <w:vAlign w:val="center"/>
          </w:tcPr>
          <w:p w14:paraId="62785C29" w14:textId="77777777" w:rsidR="00783CFC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 xml:space="preserve">Giorni </w:t>
            </w:r>
          </w:p>
          <w:p w14:paraId="3E747B5E" w14:textId="77777777" w:rsidR="00783CFC" w:rsidRPr="002230CC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>di servizio</w:t>
            </w:r>
          </w:p>
        </w:tc>
      </w:tr>
      <w:tr w:rsidR="00783CFC" w14:paraId="6F3BCBC6" w14:textId="77777777" w:rsidTr="00511A52">
        <w:trPr>
          <w:trHeight w:val="504"/>
        </w:trPr>
        <w:tc>
          <w:tcPr>
            <w:tcW w:w="468" w:type="dxa"/>
          </w:tcPr>
          <w:p w14:paraId="415CFA36" w14:textId="77777777" w:rsidR="00783CFC" w:rsidRDefault="00783CFC" w:rsidP="00511A5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26F7BE4A" w14:textId="77777777" w:rsidR="00783CFC" w:rsidRPr="00335FF2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335FF2">
              <w:rPr>
                <w:rFonts w:ascii="Calibri" w:hAnsi="Calibri"/>
                <w:b/>
              </w:rPr>
              <w:t>Da</w:t>
            </w:r>
            <w:r>
              <w:rPr>
                <w:rFonts w:ascii="Calibri" w:hAnsi="Calibri"/>
                <w:b/>
              </w:rPr>
              <w:t>l</w:t>
            </w:r>
          </w:p>
        </w:tc>
        <w:tc>
          <w:tcPr>
            <w:tcW w:w="1170" w:type="dxa"/>
            <w:vAlign w:val="center"/>
          </w:tcPr>
          <w:p w14:paraId="094BDA1A" w14:textId="77777777" w:rsidR="00783CFC" w:rsidRPr="00335FF2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335FF2">
              <w:rPr>
                <w:rFonts w:ascii="Calibri" w:hAnsi="Calibri"/>
                <w:b/>
              </w:rPr>
              <w:t>al</w:t>
            </w:r>
          </w:p>
        </w:tc>
        <w:tc>
          <w:tcPr>
            <w:tcW w:w="4860" w:type="dxa"/>
            <w:vMerge/>
            <w:vAlign w:val="center"/>
          </w:tcPr>
          <w:p w14:paraId="3DFADA48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  <w:vMerge/>
          </w:tcPr>
          <w:p w14:paraId="5B94D6E5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  <w:vMerge/>
          </w:tcPr>
          <w:p w14:paraId="7804E7C1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1D1E3CD9" w14:textId="77777777" w:rsidTr="00511A52">
        <w:trPr>
          <w:trHeight w:val="521"/>
        </w:trPr>
        <w:tc>
          <w:tcPr>
            <w:tcW w:w="468" w:type="dxa"/>
            <w:vAlign w:val="center"/>
          </w:tcPr>
          <w:p w14:paraId="64056416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</w:t>
            </w:r>
          </w:p>
        </w:tc>
        <w:tc>
          <w:tcPr>
            <w:tcW w:w="1170" w:type="dxa"/>
          </w:tcPr>
          <w:p w14:paraId="3DDD9541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78B3C2B7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2341DA19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3058AF0D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55404184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49FAD2F3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2C1106C8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2</w:t>
            </w:r>
          </w:p>
        </w:tc>
        <w:tc>
          <w:tcPr>
            <w:tcW w:w="1170" w:type="dxa"/>
          </w:tcPr>
          <w:p w14:paraId="243DF81B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7863E84A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2BD35FD6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67105F72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7A2A75EC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4F99338D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367B83A1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3</w:t>
            </w:r>
          </w:p>
        </w:tc>
        <w:tc>
          <w:tcPr>
            <w:tcW w:w="1170" w:type="dxa"/>
          </w:tcPr>
          <w:p w14:paraId="3B7578AD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24A35FBD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2A9C95CD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542B9F88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2893F7E1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3FB1853B" w14:textId="77777777" w:rsidTr="00511A52">
        <w:trPr>
          <w:trHeight w:val="521"/>
        </w:trPr>
        <w:tc>
          <w:tcPr>
            <w:tcW w:w="468" w:type="dxa"/>
            <w:vAlign w:val="center"/>
          </w:tcPr>
          <w:p w14:paraId="435B86A2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4</w:t>
            </w:r>
          </w:p>
        </w:tc>
        <w:tc>
          <w:tcPr>
            <w:tcW w:w="1170" w:type="dxa"/>
          </w:tcPr>
          <w:p w14:paraId="2948C999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686AB6C4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60F26248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4DB13F45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23D50F1D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2F92E679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1850FD08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5</w:t>
            </w:r>
          </w:p>
        </w:tc>
        <w:tc>
          <w:tcPr>
            <w:tcW w:w="1170" w:type="dxa"/>
          </w:tcPr>
          <w:p w14:paraId="7607D227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25160F7E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5A5D08D9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3E294FE3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51EA9640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1E878557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31A085E7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6</w:t>
            </w:r>
          </w:p>
        </w:tc>
        <w:tc>
          <w:tcPr>
            <w:tcW w:w="1170" w:type="dxa"/>
          </w:tcPr>
          <w:p w14:paraId="763DAF81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3782D7BB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319B021E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22AD02EE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6256299E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42762AA6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50132682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7</w:t>
            </w:r>
          </w:p>
        </w:tc>
        <w:tc>
          <w:tcPr>
            <w:tcW w:w="1170" w:type="dxa"/>
          </w:tcPr>
          <w:p w14:paraId="09B92325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1E85F4B8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140A0C1D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607F8322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16D69DF3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4C460A3D" w14:textId="77777777" w:rsidTr="00511A52">
        <w:trPr>
          <w:trHeight w:val="521"/>
        </w:trPr>
        <w:tc>
          <w:tcPr>
            <w:tcW w:w="468" w:type="dxa"/>
            <w:vAlign w:val="center"/>
          </w:tcPr>
          <w:p w14:paraId="4A4F050F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8</w:t>
            </w:r>
          </w:p>
        </w:tc>
        <w:tc>
          <w:tcPr>
            <w:tcW w:w="1170" w:type="dxa"/>
          </w:tcPr>
          <w:p w14:paraId="5481F9B9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19560FEB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15AD5874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362728D1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1755A921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223ABB66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3603A94B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9</w:t>
            </w:r>
          </w:p>
        </w:tc>
        <w:tc>
          <w:tcPr>
            <w:tcW w:w="1170" w:type="dxa"/>
          </w:tcPr>
          <w:p w14:paraId="458261A3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35E87751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323634BF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64924074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59BF7D67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2C84DD34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42340FDF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10</w:t>
            </w:r>
          </w:p>
        </w:tc>
        <w:tc>
          <w:tcPr>
            <w:tcW w:w="1170" w:type="dxa"/>
          </w:tcPr>
          <w:p w14:paraId="6251B35A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735A7FA0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71DF0798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143356C5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1094837C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207363EB" w14:textId="77777777" w:rsidTr="00511A52">
        <w:trPr>
          <w:trHeight w:val="521"/>
        </w:trPr>
        <w:tc>
          <w:tcPr>
            <w:tcW w:w="468" w:type="dxa"/>
            <w:vAlign w:val="center"/>
          </w:tcPr>
          <w:p w14:paraId="0026CD5D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11</w:t>
            </w:r>
          </w:p>
        </w:tc>
        <w:tc>
          <w:tcPr>
            <w:tcW w:w="1170" w:type="dxa"/>
          </w:tcPr>
          <w:p w14:paraId="6BA12879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209A92EF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6503AF1E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5961F900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1E9A4C72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45BE081C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05CCF22F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12</w:t>
            </w:r>
          </w:p>
        </w:tc>
        <w:tc>
          <w:tcPr>
            <w:tcW w:w="1170" w:type="dxa"/>
          </w:tcPr>
          <w:p w14:paraId="2273B750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4C4C416B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2476790B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700E664C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73776080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180E8D4C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2649EC85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13</w:t>
            </w:r>
          </w:p>
        </w:tc>
        <w:tc>
          <w:tcPr>
            <w:tcW w:w="1170" w:type="dxa"/>
          </w:tcPr>
          <w:p w14:paraId="7D0375B1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08C6FD2B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54EB0375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56F0791E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62635707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35ACC822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014F69B7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14</w:t>
            </w:r>
          </w:p>
        </w:tc>
        <w:tc>
          <w:tcPr>
            <w:tcW w:w="1170" w:type="dxa"/>
          </w:tcPr>
          <w:p w14:paraId="5E97416F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6BB622C1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45602CD7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15A50F25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7842CC83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46422F62" w14:textId="77777777" w:rsidTr="00511A52">
        <w:trPr>
          <w:trHeight w:val="521"/>
        </w:trPr>
        <w:tc>
          <w:tcPr>
            <w:tcW w:w="468" w:type="dxa"/>
            <w:vAlign w:val="center"/>
          </w:tcPr>
          <w:p w14:paraId="408694A5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15</w:t>
            </w:r>
          </w:p>
        </w:tc>
        <w:tc>
          <w:tcPr>
            <w:tcW w:w="1170" w:type="dxa"/>
          </w:tcPr>
          <w:p w14:paraId="0601650C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7E8E2E6F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2F98578E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0263A68D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43F91908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008FF13D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7420AD85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16</w:t>
            </w:r>
          </w:p>
        </w:tc>
        <w:tc>
          <w:tcPr>
            <w:tcW w:w="1170" w:type="dxa"/>
          </w:tcPr>
          <w:p w14:paraId="24ADCF3D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3AF41DD1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4228BFC8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305221DE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59E9FCB1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2A1F65F4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2D2669F5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17</w:t>
            </w:r>
          </w:p>
        </w:tc>
        <w:tc>
          <w:tcPr>
            <w:tcW w:w="1170" w:type="dxa"/>
          </w:tcPr>
          <w:p w14:paraId="35BBA9B5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7B6A5197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38C9054B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12DCD668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3D1A042F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6E9A374B" w14:textId="77777777" w:rsidTr="00511A52">
        <w:trPr>
          <w:trHeight w:val="521"/>
        </w:trPr>
        <w:tc>
          <w:tcPr>
            <w:tcW w:w="468" w:type="dxa"/>
            <w:vAlign w:val="center"/>
          </w:tcPr>
          <w:p w14:paraId="1197042E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18</w:t>
            </w:r>
          </w:p>
        </w:tc>
        <w:tc>
          <w:tcPr>
            <w:tcW w:w="1170" w:type="dxa"/>
          </w:tcPr>
          <w:p w14:paraId="69881793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24FD4B74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24446DF2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703A975B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12CD71FA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</w:tbl>
    <w:p w14:paraId="2D483048" w14:textId="77777777" w:rsidR="00783CFC" w:rsidRDefault="00783CFC" w:rsidP="00783CFC">
      <w:pPr>
        <w:rPr>
          <w:rFonts w:ascii="Calibri" w:hAnsi="Calibri"/>
        </w:rPr>
      </w:pPr>
    </w:p>
    <w:p w14:paraId="457113B2" w14:textId="77777777" w:rsidR="00783CFC" w:rsidRPr="000E63E8" w:rsidRDefault="00783CFC" w:rsidP="00783CFC">
      <w:pPr>
        <w:rPr>
          <w:rFonts w:ascii="Calibri" w:hAnsi="Calibri"/>
          <w:b/>
          <w:szCs w:val="24"/>
        </w:rPr>
      </w:pPr>
      <w:r w:rsidRPr="000E63E8">
        <w:rPr>
          <w:rFonts w:ascii="Calibri" w:hAnsi="Calibri"/>
          <w:b/>
          <w:szCs w:val="24"/>
        </w:rPr>
        <w:t>Indicazioni</w:t>
      </w:r>
    </w:p>
    <w:p w14:paraId="1E0D6FD4" w14:textId="77777777" w:rsidR="00783CFC" w:rsidRPr="006A62A2" w:rsidRDefault="00783CFC" w:rsidP="00783CFC">
      <w:pPr>
        <w:rPr>
          <w:rFonts w:ascii="Calibri" w:hAnsi="Calibri"/>
          <w:sz w:val="20"/>
        </w:rPr>
      </w:pPr>
    </w:p>
    <w:p w14:paraId="0487DB88" w14:textId="77777777" w:rsidR="00783CFC" w:rsidRPr="000E63E8" w:rsidRDefault="00783CFC" w:rsidP="00783CFC">
      <w:pPr>
        <w:rPr>
          <w:rFonts w:ascii="Calibri" w:hAnsi="Calibri"/>
          <w:sz w:val="22"/>
          <w:szCs w:val="22"/>
        </w:rPr>
      </w:pPr>
      <w:r w:rsidRPr="000E63E8">
        <w:rPr>
          <w:rFonts w:ascii="Calibri" w:hAnsi="Calibri"/>
          <w:sz w:val="22"/>
          <w:szCs w:val="22"/>
        </w:rPr>
        <w:t>Per “ore di servizio” si intendono le ore della cattedra interessata dalla supplenza</w:t>
      </w:r>
      <w:r>
        <w:rPr>
          <w:rFonts w:ascii="Calibri" w:hAnsi="Calibri"/>
          <w:sz w:val="22"/>
          <w:szCs w:val="22"/>
        </w:rPr>
        <w:t xml:space="preserve"> (o di un eventuale spezzone della cattedra)</w:t>
      </w:r>
      <w:r w:rsidRPr="000E63E8">
        <w:rPr>
          <w:rFonts w:ascii="Calibri" w:hAnsi="Calibri"/>
          <w:sz w:val="22"/>
          <w:szCs w:val="22"/>
        </w:rPr>
        <w:t xml:space="preserve">; per “giorni di servizio” il totale dei giorni di insegnamento svolti. </w:t>
      </w:r>
      <w:r w:rsidRPr="009A7C7F">
        <w:rPr>
          <w:rFonts w:ascii="Calibri" w:hAnsi="Calibri"/>
          <w:i/>
          <w:sz w:val="22"/>
          <w:szCs w:val="22"/>
          <w:u w:val="single"/>
        </w:rPr>
        <w:t>Per esempio</w:t>
      </w:r>
      <w:r w:rsidRPr="000E63E8">
        <w:rPr>
          <w:rFonts w:ascii="Calibri" w:hAnsi="Calibri"/>
          <w:sz w:val="22"/>
          <w:szCs w:val="22"/>
        </w:rPr>
        <w:t>: supplenza di due settimane alla secondaria di I grado su una cattedra di 18 ore = 18 “ore di servizio” e 10 “giorni di servizio”.</w:t>
      </w:r>
    </w:p>
    <w:p w14:paraId="6AFD96C4" w14:textId="77777777" w:rsidR="00783CFC" w:rsidRPr="000E63E8" w:rsidRDefault="00783CFC" w:rsidP="00783CFC">
      <w:pPr>
        <w:rPr>
          <w:rFonts w:ascii="Calibri" w:hAnsi="Calibri"/>
          <w:sz w:val="22"/>
          <w:szCs w:val="22"/>
        </w:rPr>
      </w:pPr>
    </w:p>
    <w:p w14:paraId="1D8DDD68" w14:textId="77777777" w:rsidR="00783CFC" w:rsidRPr="000E63E8" w:rsidRDefault="00783CFC" w:rsidP="00783CFC">
      <w:pPr>
        <w:rPr>
          <w:rFonts w:ascii="Calibri" w:hAnsi="Calibri"/>
          <w:sz w:val="22"/>
          <w:szCs w:val="22"/>
        </w:rPr>
      </w:pPr>
      <w:r w:rsidRPr="000E63E8">
        <w:rPr>
          <w:rFonts w:ascii="Calibri" w:hAnsi="Calibri"/>
          <w:sz w:val="22"/>
          <w:szCs w:val="22"/>
        </w:rPr>
        <w:t xml:space="preserve">Per ciascuna delle supplenze è necessario allegare </w:t>
      </w:r>
      <w:r>
        <w:rPr>
          <w:rFonts w:ascii="Calibri" w:hAnsi="Calibri"/>
          <w:sz w:val="22"/>
          <w:szCs w:val="22"/>
        </w:rPr>
        <w:t>la documentazione (certificati d</w:t>
      </w:r>
      <w:r w:rsidRPr="000E63E8">
        <w:rPr>
          <w:rFonts w:ascii="Calibri" w:hAnsi="Calibri"/>
          <w:sz w:val="22"/>
          <w:szCs w:val="22"/>
        </w:rPr>
        <w:t>i servizio o copie del contratto).</w:t>
      </w:r>
    </w:p>
    <w:p w14:paraId="6673B087" w14:textId="77777777" w:rsidR="00783CFC" w:rsidRDefault="00783CFC" w:rsidP="00783CFC"/>
    <w:p w14:paraId="7F480B66" w14:textId="77777777" w:rsidR="0097401C" w:rsidRDefault="0097401C"/>
    <w:sectPr w:rsidR="0097401C" w:rsidSect="00EA6B7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CFC"/>
    <w:rsid w:val="000D4053"/>
    <w:rsid w:val="002E30F1"/>
    <w:rsid w:val="00313F6B"/>
    <w:rsid w:val="005E2480"/>
    <w:rsid w:val="00721247"/>
    <w:rsid w:val="00783CFC"/>
    <w:rsid w:val="0096495D"/>
    <w:rsid w:val="0097401C"/>
    <w:rsid w:val="00A12295"/>
    <w:rsid w:val="00B223DB"/>
    <w:rsid w:val="00C171D1"/>
    <w:rsid w:val="00C837AB"/>
    <w:rsid w:val="00DF3759"/>
    <w:rsid w:val="00E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38E1"/>
  <w15:docId w15:val="{01599E68-B65F-AE4F-963A-B43B3AB8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3C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83C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RPiredda</dc:creator>
  <cp:lastModifiedBy>Roberto Piredda</cp:lastModifiedBy>
  <cp:revision>8</cp:revision>
  <dcterms:created xsi:type="dcterms:W3CDTF">2019-06-15T14:21:00Z</dcterms:created>
  <dcterms:modified xsi:type="dcterms:W3CDTF">2022-06-22T09:54:00Z</dcterms:modified>
</cp:coreProperties>
</file>